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5595" w14:textId="77777777" w:rsidR="004B4FC9" w:rsidRDefault="004B4FC9">
      <w:pPr>
        <w:rPr>
          <w:rFonts w:ascii="Nunito" w:eastAsia="Nunito" w:hAnsi="Nunito" w:cs="Nunito"/>
          <w:color w:val="434444"/>
        </w:rPr>
      </w:pPr>
    </w:p>
    <w:p w14:paraId="795CFA6C" w14:textId="366AB45F" w:rsidR="00D82661" w:rsidRDefault="00CE3A3B" w:rsidP="00D82661">
      <w:pPr>
        <w:pStyle w:val="Nadpis1"/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</w:pPr>
      <w:r w:rsidRPr="00FF6ECC">
        <w:rPr>
          <w:noProof/>
          <w:sz w:val="36"/>
          <w:szCs w:val="36"/>
          <w:lang w:val="cs-CZ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C003BD" wp14:editId="155C3BC9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FFD60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796D2A68" id="Group 1308" o:spid="_x0000_s1026" style="position:absolute;margin-left:1in;margin-top:740pt;width:2pt;height:54pt;z-index:251658240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" path="m,l,685800e" filled="f" strokecolor="#ffd500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noProof/>
          <w:color w:val="12B27B"/>
          <w:kern w:val="2"/>
          <w:sz w:val="36"/>
          <w:szCs w:val="36"/>
          <w:lang w:val="cs-CZ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5A8B6" wp14:editId="05E61A2C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484417349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45105758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D60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4646AE55" id="Group 1308" o:spid="_x0000_s1026" style="position:absolute;margin-left:1in;margin-top:740pt;width:2pt;height:54pt;z-index:251660288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" path="m,l,685800e" filled="f" strokecolor="#ffd605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Plán činnosti </w:t>
      </w:r>
      <w:r w:rsidR="00FB18E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klubu mladých literátů</w:t>
      </w:r>
      <w:r w:rsidR="00103E4A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na školní rok 202</w:t>
      </w:r>
      <w:r w:rsidR="006C3D1E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6</w: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/202</w:t>
      </w:r>
      <w:r w:rsidR="006C3D1E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7</w:t>
      </w:r>
    </w:p>
    <w:p w14:paraId="79BBF669" w14:textId="77777777" w:rsidR="00FF6ECC" w:rsidRPr="00FF6ECC" w:rsidRDefault="00FF6ECC" w:rsidP="00FF6ECC">
      <w:pPr>
        <w:rPr>
          <w:lang w:val="cs-CZ"/>
        </w:rPr>
      </w:pPr>
    </w:p>
    <w:tbl>
      <w:tblPr>
        <w:tblStyle w:val="TableGrid"/>
        <w:tblW w:w="8873" w:type="dxa"/>
        <w:tblInd w:w="-97" w:type="dxa"/>
        <w:tblCellMar>
          <w:top w:w="132" w:type="dxa"/>
          <w:right w:w="115" w:type="dxa"/>
        </w:tblCellMar>
        <w:tblLook w:val="04A0" w:firstRow="1" w:lastRow="0" w:firstColumn="1" w:lastColumn="0" w:noHBand="0" w:noVBand="1"/>
      </w:tblPr>
      <w:tblGrid>
        <w:gridCol w:w="2583"/>
        <w:gridCol w:w="830"/>
        <w:gridCol w:w="5460"/>
      </w:tblGrid>
      <w:tr w:rsidR="00CE3A3B" w14:paraId="11D0EA47" w14:textId="77777777" w:rsidTr="00E35788">
        <w:trPr>
          <w:trHeight w:val="833"/>
        </w:trPr>
        <w:tc>
          <w:tcPr>
            <w:tcW w:w="258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2B27B"/>
            <w:vAlign w:val="center"/>
          </w:tcPr>
          <w:p w14:paraId="3AC09E48" w14:textId="77777777" w:rsidR="00CE3A3B" w:rsidRDefault="00CE3A3B" w:rsidP="00E35788">
            <w:pPr>
              <w:ind w:left="113"/>
              <w:jc w:val="center"/>
            </w:pPr>
            <w:r>
              <w:rPr>
                <w:b/>
                <w:color w:val="FFFFFF"/>
              </w:rPr>
              <w:t>Měsíc</w:t>
            </w:r>
          </w:p>
        </w:tc>
        <w:tc>
          <w:tcPr>
            <w:tcW w:w="83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12B27B"/>
          </w:tcPr>
          <w:p w14:paraId="0A8503B4" w14:textId="77777777" w:rsidR="00CE3A3B" w:rsidRDefault="00CE3A3B" w:rsidP="00E35788"/>
        </w:tc>
        <w:tc>
          <w:tcPr>
            <w:tcW w:w="546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12B27B"/>
            <w:vAlign w:val="center"/>
          </w:tcPr>
          <w:p w14:paraId="2BEBD82C" w14:textId="77777777" w:rsidR="00CE3A3B" w:rsidRDefault="00CE3A3B" w:rsidP="00E35788">
            <w:pPr>
              <w:ind w:left="1927"/>
            </w:pPr>
            <w:r>
              <w:rPr>
                <w:b/>
                <w:color w:val="FFFFFF"/>
              </w:rPr>
              <w:t>Činnost</w:t>
            </w:r>
          </w:p>
        </w:tc>
      </w:tr>
      <w:tr w:rsidR="00CE3A3B" w:rsidRPr="00426F5A" w14:paraId="4D9C252C" w14:textId="77777777" w:rsidTr="00E35788">
        <w:trPr>
          <w:trHeight w:val="578"/>
        </w:trPr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16B8548D" w14:textId="77777777" w:rsidR="00CE3A3B" w:rsidRPr="00FB18EC" w:rsidRDefault="00CE3A3B" w:rsidP="00E35788">
            <w:pPr>
              <w:ind w:left="173"/>
              <w:jc w:val="center"/>
              <w:rPr>
                <w:color w:val="434444"/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 xml:space="preserve">září 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nil"/>
            </w:tcBorders>
            <w:vAlign w:val="center"/>
          </w:tcPr>
          <w:p w14:paraId="389065E3" w14:textId="640F49F9" w:rsidR="00CE3A3B" w:rsidRPr="00FB18EC" w:rsidRDefault="00CE3A3B" w:rsidP="00E35788">
            <w:pPr>
              <w:ind w:left="346"/>
              <w:jc w:val="center"/>
              <w:rPr>
                <w:color w:val="434444"/>
                <w:sz w:val="20"/>
                <w:szCs w:val="20"/>
              </w:rPr>
            </w:pPr>
          </w:p>
        </w:tc>
        <w:tc>
          <w:tcPr>
            <w:tcW w:w="5460" w:type="dxa"/>
            <w:tcBorders>
              <w:top w:val="single" w:sz="8" w:space="0" w:color="FFFFFF"/>
              <w:left w:val="nil"/>
              <w:bottom w:val="single" w:sz="8" w:space="0" w:color="8F97A0"/>
              <w:right w:val="nil"/>
            </w:tcBorders>
            <w:vAlign w:val="center"/>
          </w:tcPr>
          <w:p w14:paraId="16A185F1" w14:textId="0AAA6383" w:rsidR="00CE3A3B" w:rsidRPr="00FB18EC" w:rsidRDefault="00FB18EC" w:rsidP="00E35788">
            <w:pPr>
              <w:rPr>
                <w:color w:val="434444"/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>Zahájení činnosti klubu</w:t>
            </w:r>
          </w:p>
        </w:tc>
      </w:tr>
      <w:tr w:rsidR="00CE3A3B" w14:paraId="120EE19F" w14:textId="77777777" w:rsidTr="00E35788">
        <w:trPr>
          <w:trHeight w:val="562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14:paraId="7A4AF2C8" w14:textId="693F2EA5" w:rsidR="00CE3A3B" w:rsidRPr="00FB18EC" w:rsidRDefault="00CE3A3B" w:rsidP="00E35788">
            <w:pPr>
              <w:ind w:left="173"/>
              <w:jc w:val="center"/>
              <w:rPr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>říjen</w:t>
            </w:r>
            <w:r w:rsidR="00FB18EC" w:rsidRPr="00FB18EC">
              <w:rPr>
                <w:color w:val="434444"/>
                <w:sz w:val="20"/>
                <w:szCs w:val="20"/>
              </w:rPr>
              <w:t>–leden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2850CEC8" w14:textId="7FA47AFD" w:rsidR="00CE3A3B" w:rsidRPr="00FB18EC" w:rsidRDefault="00CE3A3B" w:rsidP="00E35788">
            <w:pPr>
              <w:ind w:left="346"/>
              <w:jc w:val="center"/>
              <w:rPr>
                <w:sz w:val="20"/>
                <w:szCs w:val="20"/>
              </w:rPr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16B3FD73" w14:textId="66FF7B10" w:rsidR="00CE3A3B" w:rsidRPr="00FB18EC" w:rsidRDefault="00FB18EC" w:rsidP="00E35788">
            <w:pPr>
              <w:rPr>
                <w:sz w:val="20"/>
                <w:szCs w:val="20"/>
              </w:rPr>
            </w:pPr>
            <w:r w:rsidRPr="00FB18EC">
              <w:rPr>
                <w:sz w:val="20"/>
                <w:szCs w:val="20"/>
              </w:rPr>
              <w:t>Práce autorském textu; příprava na literární soutěže</w:t>
            </w:r>
          </w:p>
        </w:tc>
      </w:tr>
      <w:tr w:rsidR="00CE3A3B" w14:paraId="2C2833CB" w14:textId="77777777" w:rsidTr="00E35788">
        <w:trPr>
          <w:trHeight w:val="883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5FF2571E" w14:textId="67CA390E" w:rsidR="00CE3A3B" w:rsidRPr="00FB18EC" w:rsidRDefault="00FB18EC" w:rsidP="00E35788">
            <w:pPr>
              <w:ind w:left="173"/>
              <w:jc w:val="center"/>
              <w:rPr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>únor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14:paraId="6F05093D" w14:textId="55AD97C6" w:rsidR="00CE3A3B" w:rsidRPr="00FB18EC" w:rsidRDefault="00CE3A3B" w:rsidP="00E35788">
            <w:pPr>
              <w:ind w:left="346"/>
              <w:jc w:val="center"/>
              <w:rPr>
                <w:sz w:val="20"/>
                <w:szCs w:val="20"/>
              </w:rPr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vAlign w:val="center"/>
          </w:tcPr>
          <w:p w14:paraId="064FB0A4" w14:textId="77777777" w:rsidR="00CE3A3B" w:rsidRPr="00FB18EC" w:rsidRDefault="00FB18EC" w:rsidP="00E35788">
            <w:pPr>
              <w:rPr>
                <w:sz w:val="20"/>
                <w:szCs w:val="20"/>
              </w:rPr>
            </w:pPr>
            <w:r w:rsidRPr="00FB18EC">
              <w:rPr>
                <w:sz w:val="20"/>
                <w:szCs w:val="20"/>
              </w:rPr>
              <w:t>Práce autorském textu; příprava na literární soutěže</w:t>
            </w:r>
          </w:p>
          <w:p w14:paraId="5309705B" w14:textId="6CD10283" w:rsidR="00FB18EC" w:rsidRPr="00FB18EC" w:rsidRDefault="00103E4A" w:rsidP="00103E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C3D1E">
              <w:rPr>
                <w:sz w:val="20"/>
                <w:szCs w:val="20"/>
              </w:rPr>
              <w:t>6</w:t>
            </w:r>
            <w:r w:rsidR="00FB18EC" w:rsidRPr="00FB18EC">
              <w:rPr>
                <w:sz w:val="20"/>
                <w:szCs w:val="20"/>
              </w:rPr>
              <w:t>. 2. 202</w:t>
            </w:r>
            <w:r>
              <w:rPr>
                <w:sz w:val="20"/>
                <w:szCs w:val="20"/>
              </w:rPr>
              <w:t>6</w:t>
            </w:r>
            <w:r w:rsidR="00FB18EC" w:rsidRPr="00FB18EC">
              <w:rPr>
                <w:sz w:val="20"/>
                <w:szCs w:val="20"/>
              </w:rPr>
              <w:t xml:space="preserve"> uzávěrka soutěže </w:t>
            </w:r>
            <w:r w:rsidR="00FB18EC" w:rsidRPr="00FB18EC">
              <w:rPr>
                <w:i/>
                <w:iCs/>
                <w:sz w:val="20"/>
                <w:szCs w:val="20"/>
              </w:rPr>
              <w:t>Jiskra fantazie</w:t>
            </w:r>
          </w:p>
        </w:tc>
      </w:tr>
      <w:tr w:rsidR="00CE3A3B" w14:paraId="58BEE66B" w14:textId="77777777" w:rsidTr="00E35788">
        <w:trPr>
          <w:trHeight w:val="576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14:paraId="1D57B955" w14:textId="5861FCAE" w:rsidR="00CE3A3B" w:rsidRPr="00FB18EC" w:rsidRDefault="00CE3A3B" w:rsidP="00E35788">
            <w:pPr>
              <w:ind w:left="173"/>
              <w:jc w:val="center"/>
              <w:rPr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>březen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496DA967" w14:textId="3995BE48" w:rsidR="00CE3A3B" w:rsidRPr="00FB18EC" w:rsidRDefault="00CE3A3B" w:rsidP="00E35788">
            <w:pPr>
              <w:ind w:left="346"/>
              <w:jc w:val="center"/>
              <w:rPr>
                <w:sz w:val="20"/>
                <w:szCs w:val="20"/>
              </w:rPr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03E50527" w14:textId="77777777" w:rsidR="00FB18EC" w:rsidRPr="00FB18EC" w:rsidRDefault="00FB18EC" w:rsidP="00FB18EC">
            <w:pPr>
              <w:rPr>
                <w:sz w:val="20"/>
                <w:szCs w:val="20"/>
              </w:rPr>
            </w:pPr>
            <w:r w:rsidRPr="00FB18EC">
              <w:rPr>
                <w:sz w:val="20"/>
                <w:szCs w:val="20"/>
              </w:rPr>
              <w:t>Práce autorském textu; příprava na literární soutěže</w:t>
            </w:r>
          </w:p>
          <w:p w14:paraId="0F089EC0" w14:textId="16033BCF" w:rsidR="00CE3A3B" w:rsidRPr="00FB18EC" w:rsidRDefault="00FB18EC" w:rsidP="00E35788">
            <w:pPr>
              <w:spacing w:line="0" w:lineRule="atLeast"/>
              <w:rPr>
                <w:color w:val="434444"/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 xml:space="preserve">Porada poroty soutěže </w:t>
            </w:r>
            <w:r w:rsidRPr="00FB18EC">
              <w:rPr>
                <w:i/>
                <w:iCs/>
                <w:color w:val="434444"/>
                <w:sz w:val="20"/>
                <w:szCs w:val="20"/>
              </w:rPr>
              <w:t>Jiskra fantazie</w:t>
            </w:r>
          </w:p>
        </w:tc>
      </w:tr>
      <w:tr w:rsidR="00CE3A3B" w14:paraId="4BC44CB8" w14:textId="77777777" w:rsidTr="00E35788">
        <w:trPr>
          <w:trHeight w:val="879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2E9A7954" w14:textId="26F54F15" w:rsidR="00CE3A3B" w:rsidRPr="00FB18EC" w:rsidRDefault="00CE3A3B" w:rsidP="00E35788">
            <w:pPr>
              <w:ind w:left="173"/>
              <w:jc w:val="center"/>
              <w:rPr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>duben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14:paraId="772D58EA" w14:textId="40B1AE6B" w:rsidR="00CE3A3B" w:rsidRPr="00FB18EC" w:rsidRDefault="00CE3A3B" w:rsidP="00E35788">
            <w:pPr>
              <w:ind w:left="346"/>
              <w:jc w:val="center"/>
              <w:rPr>
                <w:sz w:val="20"/>
                <w:szCs w:val="20"/>
              </w:rPr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vAlign w:val="center"/>
          </w:tcPr>
          <w:p w14:paraId="7074B142" w14:textId="77777777" w:rsidR="00FB18EC" w:rsidRPr="00FB18EC" w:rsidRDefault="00FB18EC" w:rsidP="00FB18EC">
            <w:pPr>
              <w:rPr>
                <w:sz w:val="20"/>
                <w:szCs w:val="20"/>
              </w:rPr>
            </w:pPr>
            <w:r w:rsidRPr="00FB18EC">
              <w:rPr>
                <w:sz w:val="20"/>
                <w:szCs w:val="20"/>
              </w:rPr>
              <w:t>Práce autorském textu; příprava na literární soutěže</w:t>
            </w:r>
          </w:p>
          <w:p w14:paraId="5089A679" w14:textId="0F73BBFE" w:rsidR="00CE3A3B" w:rsidRPr="00FB18EC" w:rsidRDefault="00FB18EC" w:rsidP="00E35788">
            <w:pPr>
              <w:rPr>
                <w:i/>
                <w:iCs/>
                <w:sz w:val="20"/>
                <w:szCs w:val="20"/>
              </w:rPr>
            </w:pPr>
            <w:r w:rsidRPr="00FB18EC">
              <w:rPr>
                <w:sz w:val="20"/>
                <w:szCs w:val="20"/>
              </w:rPr>
              <w:t xml:space="preserve">Vyhlášení soutěže </w:t>
            </w:r>
            <w:r w:rsidRPr="00FB18EC">
              <w:rPr>
                <w:i/>
                <w:iCs/>
                <w:sz w:val="20"/>
                <w:szCs w:val="20"/>
              </w:rPr>
              <w:t>Jiskra fantazie</w:t>
            </w:r>
          </w:p>
        </w:tc>
      </w:tr>
      <w:tr w:rsidR="00FB18EC" w14:paraId="235F81F1" w14:textId="77777777" w:rsidTr="00E35788">
        <w:trPr>
          <w:trHeight w:val="879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559BBFD6" w14:textId="7562276A" w:rsidR="00FB18EC" w:rsidRPr="00FB18EC" w:rsidRDefault="00FB18EC" w:rsidP="00E35788">
            <w:pPr>
              <w:ind w:left="173"/>
              <w:jc w:val="center"/>
              <w:rPr>
                <w:color w:val="434444"/>
                <w:sz w:val="20"/>
                <w:szCs w:val="20"/>
              </w:rPr>
            </w:pPr>
            <w:r w:rsidRPr="00FB18EC">
              <w:rPr>
                <w:color w:val="434444"/>
                <w:sz w:val="20"/>
                <w:szCs w:val="20"/>
              </w:rPr>
              <w:t>květen–červen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14:paraId="531B6941" w14:textId="77777777" w:rsidR="00FB18EC" w:rsidRPr="00FB18EC" w:rsidRDefault="00FB18EC" w:rsidP="00E35788">
            <w:pPr>
              <w:ind w:left="346"/>
              <w:jc w:val="center"/>
              <w:rPr>
                <w:sz w:val="20"/>
                <w:szCs w:val="20"/>
              </w:rPr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vAlign w:val="center"/>
          </w:tcPr>
          <w:p w14:paraId="5DA1CDC2" w14:textId="59902DDA" w:rsidR="00FB18EC" w:rsidRPr="00FB18EC" w:rsidRDefault="00FB18EC" w:rsidP="00FB18EC">
            <w:pPr>
              <w:rPr>
                <w:sz w:val="20"/>
                <w:szCs w:val="20"/>
              </w:rPr>
            </w:pPr>
            <w:r w:rsidRPr="00FB18EC">
              <w:rPr>
                <w:sz w:val="20"/>
                <w:szCs w:val="20"/>
              </w:rPr>
              <w:t>Práce autorském textu; příprava na literární soutěže</w:t>
            </w:r>
          </w:p>
        </w:tc>
      </w:tr>
    </w:tbl>
    <w:p w14:paraId="405C55CE" w14:textId="77777777" w:rsidR="004B4FC9" w:rsidRDefault="004B4FC9">
      <w:pPr>
        <w:rPr>
          <w:rFonts w:ascii="Nunito" w:eastAsia="Nunito" w:hAnsi="Nunito" w:cs="Nunito"/>
          <w:color w:val="434444"/>
        </w:rPr>
      </w:pPr>
    </w:p>
    <w:sectPr w:rsidR="004B4FC9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A14AE" w14:textId="77777777" w:rsidR="00BE4F4B" w:rsidRDefault="00BE4F4B">
      <w:pPr>
        <w:spacing w:line="240" w:lineRule="auto"/>
      </w:pPr>
      <w:r>
        <w:separator/>
      </w:r>
    </w:p>
  </w:endnote>
  <w:endnote w:type="continuationSeparator" w:id="0">
    <w:p w14:paraId="152998C1" w14:textId="77777777" w:rsidR="00BE4F4B" w:rsidRDefault="00BE4F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B9DB8BA0-5A39-4518-8691-9A093498548E}"/>
    <w:embedBold r:id="rId2" w:fontKey="{6B8A894F-65E3-40F3-B79C-5FC8CE34C3C1}"/>
    <w:embedItalic r:id="rId3" w:fontKey="{3F18E77F-4DEB-4325-AC2E-FC70EA1FB84E}"/>
  </w:font>
  <w:font w:name="Nunito">
    <w:charset w:val="EE"/>
    <w:family w:val="auto"/>
    <w:pitch w:val="variable"/>
    <w:sig w:usb0="A00002FF" w:usb1="5000204B" w:usb2="00000000" w:usb3="00000000" w:csb0="00000197" w:csb1="00000000"/>
    <w:embedRegular r:id="rId4" w:fontKey="{62AC5A79-9ABA-47F9-885F-D2386A83AB18}"/>
    <w:embedBold r:id="rId5" w:fontKey="{02CA2AC3-C8A2-493E-9572-C9C0FDCA3A3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99FCFE44-1A5D-476C-9E50-38ED4450963A}"/>
    <w:embedBold r:id="rId7" w:fontKey="{9297242A-685A-458C-B416-841144FA5A38}"/>
  </w:font>
  <w:font w:name="Nunito Light">
    <w:charset w:val="EE"/>
    <w:family w:val="auto"/>
    <w:pitch w:val="variable"/>
    <w:sig w:usb0="A00002FF" w:usb1="5000204B" w:usb2="00000000" w:usb3="00000000" w:csb0="00000197" w:csb1="00000000"/>
    <w:embedRegular r:id="rId8" w:fontKey="{72CEAC69-FDFD-47D9-B5DD-2FCE86A814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D2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  <w:tbl>
    <w:tblPr>
      <w:tblStyle w:val="a4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009"/>
      <w:gridCol w:w="3010"/>
      <w:gridCol w:w="3010"/>
    </w:tblGrid>
    <w:tr w:rsidR="004B4FC9" w14:paraId="405C55DE" w14:textId="77777777">
      <w:tc>
        <w:tcPr>
          <w:tcW w:w="3009" w:type="dxa"/>
          <w:tcBorders>
            <w:top w:val="nil"/>
            <w:left w:val="single" w:sz="12" w:space="0" w:color="FFD605"/>
            <w:bottom w:val="nil"/>
            <w:right w:val="single" w:sz="12" w:space="0" w:color="6733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3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Brandlova 875</w:t>
          </w:r>
        </w:p>
        <w:p w14:paraId="405C55D4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Hradec Králové</w:t>
          </w:r>
        </w:p>
        <w:p w14:paraId="405C55D5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PSČ 500 03</w:t>
          </w:r>
        </w:p>
        <w:p w14:paraId="405C55D6" w14:textId="4146BD62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 xml:space="preserve">Česká </w:t>
          </w:r>
          <w:r w:rsidR="00FF6ECC"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r</w:t>
          </w: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epublika</w:t>
          </w:r>
        </w:p>
      </w:tc>
      <w:tc>
        <w:tcPr>
          <w:tcW w:w="3009" w:type="dxa"/>
          <w:tcBorders>
            <w:top w:val="nil"/>
            <w:left w:val="single" w:sz="12" w:space="0" w:color="6733FF"/>
            <w:bottom w:val="nil"/>
            <w:right w:val="single" w:sz="12" w:space="0" w:color="12B27B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7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tel.: +420 495 543 141</w:t>
          </w:r>
        </w:p>
        <w:p w14:paraId="405C55D8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e-mail: info@psjg.cz</w:t>
          </w:r>
        </w:p>
        <w:p w14:paraId="405C55D9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psjg.cz</w:t>
          </w:r>
        </w:p>
      </w:tc>
      <w:tc>
        <w:tcPr>
          <w:tcW w:w="3009" w:type="dxa"/>
          <w:tcBorders>
            <w:top w:val="nil"/>
            <w:left w:val="single" w:sz="12" w:space="0" w:color="12B27B"/>
            <w:bottom w:val="nil"/>
            <w:right w:val="single" w:sz="12" w:space="0" w:color="8F97A0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A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IČ: 252 62 297</w:t>
          </w:r>
        </w:p>
        <w:p w14:paraId="405C55DB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DIČ: CZ25262297</w:t>
          </w:r>
        </w:p>
        <w:p w14:paraId="405C55DC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OR: Krajský soud Hradec Králové,</w:t>
          </w:r>
        </w:p>
        <w:p w14:paraId="405C55DD" w14:textId="77777777" w:rsidR="004B4FC9" w:rsidRDefault="005206F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odd. C, vl. 11023</w:t>
          </w:r>
        </w:p>
      </w:tc>
    </w:tr>
  </w:tbl>
  <w:p w14:paraId="405C55DF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BD956" w14:textId="77777777" w:rsidR="00BE4F4B" w:rsidRDefault="00BE4F4B">
      <w:pPr>
        <w:spacing w:line="240" w:lineRule="auto"/>
      </w:pPr>
      <w:r>
        <w:separator/>
      </w:r>
    </w:p>
  </w:footnote>
  <w:footnote w:type="continuationSeparator" w:id="0">
    <w:p w14:paraId="1D35C741" w14:textId="77777777" w:rsidR="00BE4F4B" w:rsidRDefault="00BE4F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CF" w14:textId="77777777" w:rsidR="004B4FC9" w:rsidRDefault="005206FC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První soukromé jazykové gymnázium</w:t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405C55E0" wp14:editId="405C55E1">
          <wp:simplePos x="0" y="0"/>
          <wp:positionH relativeFrom="column">
            <wp:posOffset>1</wp:posOffset>
          </wp:positionH>
          <wp:positionV relativeFrom="paragraph">
            <wp:posOffset>-66674</wp:posOffset>
          </wp:positionV>
          <wp:extent cx="728663" cy="52506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525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5C55D0" w14:textId="1DC69620" w:rsidR="004B4FC9" w:rsidRDefault="005206FC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Hradec Králové, spol. s r.</w:t>
    </w:r>
    <w:r w:rsidR="001D4E05">
      <w:rPr>
        <w:rFonts w:ascii="Nunito" w:eastAsia="Nunito" w:hAnsi="Nunito" w:cs="Nunito"/>
        <w:b/>
        <w:color w:val="8F97A0"/>
        <w:sz w:val="28"/>
        <w:szCs w:val="28"/>
      </w:rPr>
      <w:t xml:space="preserve"> </w:t>
    </w:r>
    <w:r>
      <w:rPr>
        <w:rFonts w:ascii="Nunito" w:eastAsia="Nunito" w:hAnsi="Nunito" w:cs="Nunito"/>
        <w:b/>
        <w:color w:val="8F97A0"/>
        <w:sz w:val="28"/>
        <w:szCs w:val="28"/>
      </w:rPr>
      <w:t>o</w:t>
    </w:r>
    <w:r w:rsidR="001D4E05">
      <w:rPr>
        <w:rFonts w:ascii="Nunito" w:eastAsia="Nunito" w:hAnsi="Nunito" w:cs="Nunito"/>
        <w:b/>
        <w:color w:val="8F97A0"/>
        <w:sz w:val="28"/>
        <w:szCs w:val="28"/>
      </w:rPr>
      <w:t>.</w:t>
    </w:r>
  </w:p>
  <w:p w14:paraId="405C55D1" w14:textId="77777777" w:rsidR="004B4FC9" w:rsidRDefault="004B4FC9">
    <w:pPr>
      <w:spacing w:line="240" w:lineRule="auto"/>
      <w:jc w:val="right"/>
      <w:rPr>
        <w:rFonts w:ascii="Nunito Light" w:eastAsia="Nunito Light" w:hAnsi="Nunito Light" w:cs="Nunito Light"/>
        <w:color w:val="8F97A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C9"/>
    <w:rsid w:val="000B065A"/>
    <w:rsid w:val="00103E4A"/>
    <w:rsid w:val="001133DD"/>
    <w:rsid w:val="001D4E05"/>
    <w:rsid w:val="001E5B04"/>
    <w:rsid w:val="00281C27"/>
    <w:rsid w:val="002A05B0"/>
    <w:rsid w:val="0047276A"/>
    <w:rsid w:val="004B4FC9"/>
    <w:rsid w:val="005206FC"/>
    <w:rsid w:val="00551D8B"/>
    <w:rsid w:val="00636450"/>
    <w:rsid w:val="006C3D1E"/>
    <w:rsid w:val="00BE4F4B"/>
    <w:rsid w:val="00CB057E"/>
    <w:rsid w:val="00CE3A3B"/>
    <w:rsid w:val="00D528C8"/>
    <w:rsid w:val="00D82661"/>
    <w:rsid w:val="00DF5431"/>
    <w:rsid w:val="00FB18EC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595"/>
  <w15:docId w15:val="{72F133CD-604F-4828-86D1-A0B42BDD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18EC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3DD"/>
  </w:style>
  <w:style w:type="paragraph" w:styleId="Zpat">
    <w:name w:val="footer"/>
    <w:basedOn w:val="Normln"/>
    <w:link w:val="Zpat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3DD"/>
  </w:style>
  <w:style w:type="table" w:customStyle="1" w:styleId="TableGrid">
    <w:name w:val="TableGrid"/>
    <w:rsid w:val="00CE3A3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471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Zuzana Neugebauerová</cp:lastModifiedBy>
  <cp:revision>5</cp:revision>
  <dcterms:created xsi:type="dcterms:W3CDTF">2024-08-29T09:30:00Z</dcterms:created>
  <dcterms:modified xsi:type="dcterms:W3CDTF">2026-08-25T12:20:00Z</dcterms:modified>
</cp:coreProperties>
</file>